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063B5B" w14:textId="4A5B1643" w:rsidR="00DF2DCF" w:rsidRDefault="002F4C01" w:rsidP="009F274D">
      <w:pPr>
        <w:rPr>
          <w:rFonts w:ascii="Sassoon Primary" w:hAnsi="Sassoon Primary"/>
          <w:b/>
          <w:bCs/>
          <w:sz w:val="32"/>
          <w:szCs w:val="32"/>
          <w:u w:val="single"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8BDFB16" wp14:editId="2FD6BA67">
            <wp:simplePos x="0" y="0"/>
            <wp:positionH relativeFrom="page">
              <wp:posOffset>8758101</wp:posOffset>
            </wp:positionH>
            <wp:positionV relativeFrom="paragraph">
              <wp:posOffset>-311785</wp:posOffset>
            </wp:positionV>
            <wp:extent cx="2119086" cy="1208027"/>
            <wp:effectExtent l="76200" t="152400" r="90805" b="144780"/>
            <wp:wrapNone/>
            <wp:docPr id="1779665482" name="Picture 1" descr="Image result for the enormous turnip by irene ya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he enormous turnip by irene yate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85687">
                      <a:off x="0" y="0"/>
                      <a:ext cx="2119086" cy="1208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2256" w:rsidRPr="00056348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>Year 1</w:t>
      </w:r>
      <w:r w:rsidR="00262256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– Medium term planning </w:t>
      </w:r>
      <w:r w:rsidR="009F274D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 - </w:t>
      </w:r>
      <w:r w:rsidR="004D2DD3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>The Enormous Turnip</w:t>
      </w:r>
      <w:r w:rsidR="009F274D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</w:t>
      </w:r>
      <w:r w:rsidR="004D2DD3" w:rsidRPr="004D2DD3">
        <w:rPr>
          <w:rFonts w:ascii="Sassoon Primary" w:hAnsi="Sassoon Primary"/>
          <w:sz w:val="32"/>
          <w:szCs w:val="32"/>
          <w:u w:val="single"/>
          <w:lang w:val="en-US"/>
        </w:rPr>
        <w:t>Retold</w:t>
      </w:r>
      <w:r w:rsidR="004D2DD3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</w:t>
      </w:r>
      <w:r w:rsidR="00DF2DCF" w:rsidRPr="00DF2DCF">
        <w:rPr>
          <w:rFonts w:ascii="Sassoon Primary" w:hAnsi="Sassoon Primary"/>
          <w:sz w:val="32"/>
          <w:szCs w:val="32"/>
          <w:u w:val="single"/>
          <w:lang w:val="en-US"/>
        </w:rPr>
        <w:t>By</w:t>
      </w:r>
      <w:r w:rsidR="004D2DD3">
        <w:rPr>
          <w:rFonts w:ascii="Sassoon Primary" w:hAnsi="Sassoon Primary"/>
          <w:sz w:val="32"/>
          <w:szCs w:val="32"/>
          <w:u w:val="single"/>
          <w:lang w:val="en-US"/>
        </w:rPr>
        <w:t xml:space="preserve"> Irene Yates</w:t>
      </w:r>
      <w:r w:rsidR="00DF2DCF" w:rsidRPr="00DF2DCF">
        <w:rPr>
          <w:rFonts w:ascii="Sassoon Primary" w:hAnsi="Sassoon Primary"/>
          <w:sz w:val="32"/>
          <w:szCs w:val="32"/>
          <w:u w:val="single"/>
          <w:lang w:val="en-US"/>
        </w:rPr>
        <w:t xml:space="preserve"> </w:t>
      </w:r>
    </w:p>
    <w:p w14:paraId="41E8C4B0" w14:textId="6D53FE99" w:rsidR="00B9529C" w:rsidRPr="007C65A6" w:rsidRDefault="000151A1" w:rsidP="009F274D">
      <w:pPr>
        <w:rPr>
          <w:rFonts w:ascii="Sassoon Primary" w:hAnsi="Sassoon Primary"/>
          <w:sz w:val="28"/>
          <w:szCs w:val="28"/>
        </w:rPr>
      </w:pPr>
      <w:r w:rsidRPr="007C65A6">
        <w:rPr>
          <w:rFonts w:ascii="Sassoon Primary" w:hAnsi="Sassoon Primary"/>
          <w:sz w:val="28"/>
          <w:szCs w:val="28"/>
        </w:rPr>
        <w:t>Short narrative of a Traditional Tale.</w:t>
      </w:r>
    </w:p>
    <w:tbl>
      <w:tblPr>
        <w:tblStyle w:val="TableGrid"/>
        <w:tblW w:w="15247" w:type="dxa"/>
        <w:tblLook w:val="04A0" w:firstRow="1" w:lastRow="0" w:firstColumn="1" w:lastColumn="0" w:noHBand="0" w:noVBand="1"/>
      </w:tblPr>
      <w:tblGrid>
        <w:gridCol w:w="3823"/>
        <w:gridCol w:w="2328"/>
        <w:gridCol w:w="3003"/>
        <w:gridCol w:w="3154"/>
        <w:gridCol w:w="2939"/>
      </w:tblGrid>
      <w:tr w:rsidR="000D55C8" w:rsidRPr="008E1223" w14:paraId="1A037B3B" w14:textId="77777777" w:rsidTr="000151A1">
        <w:trPr>
          <w:trHeight w:val="952"/>
        </w:trPr>
        <w:tc>
          <w:tcPr>
            <w:tcW w:w="3823" w:type="dxa"/>
            <w:shd w:val="clear" w:color="auto" w:fill="D9E2F3" w:themeFill="accent1" w:themeFillTint="33"/>
          </w:tcPr>
          <w:p w14:paraId="56F3CE75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Reading activities </w:t>
            </w:r>
          </w:p>
        </w:tc>
        <w:tc>
          <w:tcPr>
            <w:tcW w:w="2328" w:type="dxa"/>
            <w:shd w:val="clear" w:color="auto" w:fill="D9E2F3" w:themeFill="accent1" w:themeFillTint="33"/>
          </w:tcPr>
          <w:p w14:paraId="62445078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Smaller writing tasks</w:t>
            </w:r>
          </w:p>
        </w:tc>
        <w:tc>
          <w:tcPr>
            <w:tcW w:w="3003" w:type="dxa"/>
            <w:shd w:val="clear" w:color="auto" w:fill="D9E2F3" w:themeFill="accent1" w:themeFillTint="33"/>
          </w:tcPr>
          <w:p w14:paraId="71CFEFFF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Outcome</w:t>
            </w:r>
          </w:p>
        </w:tc>
        <w:tc>
          <w:tcPr>
            <w:tcW w:w="3154" w:type="dxa"/>
            <w:shd w:val="clear" w:color="auto" w:fill="D9E2F3" w:themeFill="accent1" w:themeFillTint="33"/>
          </w:tcPr>
          <w:p w14:paraId="5136F2C3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Punctuation, grammar, vocab, sentence types</w:t>
            </w:r>
          </w:p>
        </w:tc>
        <w:tc>
          <w:tcPr>
            <w:tcW w:w="2939" w:type="dxa"/>
            <w:shd w:val="clear" w:color="auto" w:fill="D9E2F3" w:themeFill="accent1" w:themeFillTint="33"/>
          </w:tcPr>
          <w:p w14:paraId="440BF6AF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Spellings and handwriting</w:t>
            </w:r>
          </w:p>
        </w:tc>
      </w:tr>
      <w:tr w:rsidR="00EE5429" w:rsidRPr="008E1223" w14:paraId="1D3B5DA2" w14:textId="77777777" w:rsidTr="000151A1">
        <w:trPr>
          <w:trHeight w:val="7368"/>
        </w:trPr>
        <w:tc>
          <w:tcPr>
            <w:tcW w:w="3823" w:type="dxa"/>
            <w:shd w:val="clear" w:color="auto" w:fill="auto"/>
          </w:tcPr>
          <w:p w14:paraId="0F07C941" w14:textId="38E4C666" w:rsidR="00B9529C" w:rsidRPr="00B9529C" w:rsidRDefault="00B9529C" w:rsidP="00B9529C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Sassoon Primary" w:hAnsi="Sassoon Primary"/>
                <w:b w:val="0"/>
                <w:bCs w:val="0"/>
                <w:color w:val="0F0F0F"/>
                <w:sz w:val="22"/>
                <w:szCs w:val="22"/>
              </w:rPr>
            </w:pPr>
            <w:r w:rsidRPr="00B9529C">
              <w:rPr>
                <w:rFonts w:ascii="Sassoon Primary" w:hAnsi="Sassoon Primary"/>
                <w:sz w:val="22"/>
                <w:szCs w:val="22"/>
                <w:lang w:val="en-US"/>
              </w:rPr>
              <w:t xml:space="preserve">Hook </w:t>
            </w:r>
            <w:r w:rsidRPr="00B9529C">
              <w:rPr>
                <w:rFonts w:ascii="Sassoon Primary" w:hAnsi="Sassoon Primary"/>
                <w:b w:val="0"/>
                <w:bCs w:val="0"/>
                <w:color w:val="0F0F0F"/>
                <w:sz w:val="22"/>
                <w:szCs w:val="22"/>
              </w:rPr>
              <w:t xml:space="preserve"> </w:t>
            </w:r>
          </w:p>
          <w:p w14:paraId="38C08DEB" w14:textId="50FCB7CD" w:rsidR="00B9529C" w:rsidRPr="00B9529C" w:rsidRDefault="0001056E" w:rsidP="00B9529C">
            <w:pPr>
              <w:rPr>
                <w:rFonts w:ascii="Sassoon Primary" w:hAnsi="Sassoon Primary"/>
                <w:b/>
                <w:bCs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>Read book.</w:t>
            </w:r>
          </w:p>
          <w:p w14:paraId="4E1138E7" w14:textId="368BC288" w:rsidR="00B9529C" w:rsidRPr="00B9529C" w:rsidRDefault="00B9529C" w:rsidP="00B9529C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STAR vocab</w:t>
            </w:r>
            <w:r w:rsidRPr="00B9529C">
              <w:rPr>
                <w:rFonts w:ascii="Sassoon Primary" w:hAnsi="Sassoon Primary"/>
                <w:lang w:val="en-US"/>
              </w:rPr>
              <w:t xml:space="preserve">: </w:t>
            </w:r>
            <w:r w:rsidR="009326ED">
              <w:rPr>
                <w:rFonts w:ascii="Sassoon Primary" w:hAnsi="Sassoon Primary"/>
                <w:lang w:val="en-US"/>
              </w:rPr>
              <w:t>hoe</w:t>
            </w:r>
            <w:r w:rsidR="00180ADB">
              <w:rPr>
                <w:rFonts w:ascii="Sassoon Primary" w:hAnsi="Sassoon Primary"/>
                <w:lang w:val="en-US"/>
              </w:rPr>
              <w:t xml:space="preserve">, delve, swell, </w:t>
            </w:r>
            <w:r w:rsidR="007219AE">
              <w:rPr>
                <w:rFonts w:ascii="Sassoon Primary" w:hAnsi="Sassoon Primary"/>
                <w:lang w:val="en-US"/>
              </w:rPr>
              <w:t>turnip (bring one in?)</w:t>
            </w:r>
            <w:r w:rsidR="00572D83">
              <w:rPr>
                <w:rFonts w:ascii="Sassoon Primary" w:hAnsi="Sassoon Primary"/>
                <w:lang w:val="en-US"/>
              </w:rPr>
              <w:t xml:space="preserve">plot, </w:t>
            </w:r>
            <w:r w:rsidR="00B3519E">
              <w:rPr>
                <w:rFonts w:ascii="Sassoon Primary" w:hAnsi="Sassoon Primary"/>
                <w:lang w:val="en-US"/>
              </w:rPr>
              <w:t xml:space="preserve">heave, budge, </w:t>
            </w:r>
            <w:r w:rsidR="00254E50">
              <w:rPr>
                <w:rFonts w:ascii="Sassoon Primary" w:hAnsi="Sassoon Primary"/>
                <w:lang w:val="en-US"/>
              </w:rPr>
              <w:t>tea (as in meal).</w:t>
            </w:r>
            <w:r w:rsidR="008D2952">
              <w:rPr>
                <w:rFonts w:ascii="Sassoon Primary" w:hAnsi="Sassoon Primary"/>
                <w:lang w:val="en-US"/>
              </w:rPr>
              <w:t xml:space="preserve"> </w:t>
            </w:r>
          </w:p>
          <w:p w14:paraId="05C0C92B" w14:textId="54EDD3EE" w:rsidR="00B9529C" w:rsidRPr="00B9529C" w:rsidRDefault="00B9529C" w:rsidP="00B9529C">
            <w:pPr>
              <w:rPr>
                <w:rFonts w:ascii="Sassoon Primary" w:hAnsi="Sassoon Primary"/>
                <w:lang w:val="en-US"/>
              </w:rPr>
            </w:pPr>
          </w:p>
          <w:p w14:paraId="4FF22287" w14:textId="77777777" w:rsidR="00B9529C" w:rsidRPr="00B9529C" w:rsidRDefault="00B9529C" w:rsidP="00B9529C">
            <w:pPr>
              <w:rPr>
                <w:rFonts w:ascii="Sassoon Primary" w:hAnsi="Sassoon Primary"/>
                <w:lang w:val="en-US"/>
              </w:rPr>
            </w:pPr>
          </w:p>
          <w:p w14:paraId="17237FD2" w14:textId="116E8FBF" w:rsidR="00B9529C" w:rsidRPr="00B9529C" w:rsidRDefault="00B9529C" w:rsidP="00B9529C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Hold a sentence:</w:t>
            </w:r>
            <w:r w:rsidRPr="00B9529C">
              <w:rPr>
                <w:rFonts w:ascii="Sassoon Primary" w:hAnsi="Sassoon Primary"/>
                <w:lang w:val="en-US"/>
              </w:rPr>
              <w:t xml:space="preserve"> Vary for ability groups.</w:t>
            </w:r>
          </w:p>
          <w:p w14:paraId="47EB488C" w14:textId="77777777" w:rsidR="00B9529C" w:rsidRPr="00B9529C" w:rsidRDefault="00B9529C" w:rsidP="00B9529C">
            <w:pPr>
              <w:rPr>
                <w:rFonts w:ascii="Sassoon Primary" w:hAnsi="Sassoon Primary"/>
                <w:lang w:val="en-US"/>
              </w:rPr>
            </w:pPr>
          </w:p>
          <w:p w14:paraId="2E593658" w14:textId="477AB1B9" w:rsidR="0084129E" w:rsidRPr="00B9529C" w:rsidRDefault="00B9529C" w:rsidP="00DA0B1D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Drama:</w:t>
            </w:r>
            <w:r w:rsidRPr="00B9529C">
              <w:rPr>
                <w:rFonts w:ascii="Sassoon Primary" w:hAnsi="Sassoon Primary"/>
                <w:lang w:val="en-US"/>
              </w:rPr>
              <w:t xml:space="preserve"> </w:t>
            </w:r>
            <w:r w:rsidR="009D7AD0">
              <w:rPr>
                <w:rFonts w:ascii="Sassoon Primary" w:hAnsi="Sassoon Primary"/>
                <w:lang w:val="en-US"/>
              </w:rPr>
              <w:t xml:space="preserve">act out </w:t>
            </w:r>
            <w:r w:rsidR="00DA0B1D">
              <w:rPr>
                <w:rFonts w:ascii="Sassoon Primary" w:hAnsi="Sassoon Primary"/>
                <w:lang w:val="en-US"/>
              </w:rPr>
              <w:t>in grou</w:t>
            </w:r>
            <w:r w:rsidR="00FC39F8">
              <w:rPr>
                <w:rFonts w:ascii="Sassoon Primary" w:hAnsi="Sassoon Primary"/>
                <w:lang w:val="en-US"/>
              </w:rPr>
              <w:t xml:space="preserve">ps. </w:t>
            </w:r>
          </w:p>
          <w:p w14:paraId="5E23C3D7" w14:textId="77777777" w:rsidR="00B9529C" w:rsidRPr="00B9529C" w:rsidRDefault="00B9529C" w:rsidP="00B9529C">
            <w:pPr>
              <w:rPr>
                <w:rFonts w:ascii="Sassoon Primary" w:hAnsi="Sassoon Primary"/>
                <w:lang w:val="en-US"/>
              </w:rPr>
            </w:pPr>
          </w:p>
          <w:p w14:paraId="1D1CE49A" w14:textId="0AD6E7F9" w:rsidR="00B9529C" w:rsidRPr="00B9529C" w:rsidRDefault="00B9529C" w:rsidP="00B9529C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Book talk:</w:t>
            </w:r>
            <w:r w:rsidRPr="00B9529C">
              <w:rPr>
                <w:rFonts w:ascii="Sassoon Primary" w:hAnsi="Sassoon Primary"/>
                <w:lang w:val="en-US"/>
              </w:rPr>
              <w:t xml:space="preserve"> </w:t>
            </w:r>
            <w:r w:rsidR="00FC39F8">
              <w:rPr>
                <w:rFonts w:ascii="Sassoon Primary" w:hAnsi="Sassoon Primary"/>
                <w:lang w:val="en-US"/>
              </w:rPr>
              <w:t xml:space="preserve">Who’s turnip was it? Who planted in? </w:t>
            </w:r>
            <w:r w:rsidR="009A1B6E">
              <w:rPr>
                <w:rFonts w:ascii="Sassoon Primary" w:hAnsi="Sassoon Primary"/>
                <w:lang w:val="en-US"/>
              </w:rPr>
              <w:t xml:space="preserve">What was the problem in the story? How did the fix/solve the problem? </w:t>
            </w:r>
            <w:r w:rsidR="004620F8">
              <w:rPr>
                <w:rFonts w:ascii="Sassoon Primary" w:hAnsi="Sassoon Primary"/>
                <w:lang w:val="en-US"/>
              </w:rPr>
              <w:t>Discuss sharing and make links Harvest</w:t>
            </w:r>
            <w:r w:rsidR="004A236A">
              <w:rPr>
                <w:rFonts w:ascii="Sassoon Primary" w:hAnsi="Sassoon Primary"/>
                <w:lang w:val="en-US"/>
              </w:rPr>
              <w:t xml:space="preserve"> if appropriate. </w:t>
            </w:r>
            <w:r w:rsidR="009A1B6E">
              <w:rPr>
                <w:rFonts w:ascii="Sassoon Primary" w:hAnsi="Sassoon Primary"/>
                <w:lang w:val="en-US"/>
              </w:rPr>
              <w:t xml:space="preserve"> </w:t>
            </w:r>
          </w:p>
          <w:p w14:paraId="787AA515" w14:textId="77777777" w:rsidR="00B9529C" w:rsidRPr="00B9529C" w:rsidRDefault="00B9529C" w:rsidP="00B9529C">
            <w:pPr>
              <w:rPr>
                <w:rFonts w:ascii="Sassoon Primary" w:hAnsi="Sassoon Primary"/>
                <w:lang w:val="en-US"/>
              </w:rPr>
            </w:pPr>
          </w:p>
          <w:p w14:paraId="57CD3403" w14:textId="1EDDA6FB" w:rsidR="00EE5429" w:rsidRPr="00B9529C" w:rsidRDefault="00B9529C" w:rsidP="00B9529C">
            <w:pPr>
              <w:spacing w:after="160" w:line="259" w:lineRule="auto"/>
              <w:rPr>
                <w:rFonts w:ascii="Sassoon Primary" w:hAnsi="Sassoon Primary"/>
                <w:b/>
                <w:bCs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 xml:space="preserve">Story map </w:t>
            </w:r>
            <w:r w:rsidR="007151B0">
              <w:rPr>
                <w:rFonts w:ascii="Sassoon Primary" w:hAnsi="Sassoon Primary"/>
                <w:b/>
                <w:bCs/>
                <w:lang w:val="en-US"/>
              </w:rPr>
              <w:t>– draw as a class</w:t>
            </w:r>
            <w:r w:rsidR="00CC51C9">
              <w:rPr>
                <w:rFonts w:ascii="Sassoon Primary" w:hAnsi="Sassoon Primary"/>
                <w:b/>
                <w:bCs/>
                <w:lang w:val="en-US"/>
              </w:rPr>
              <w:t xml:space="preserve"> (Keep it simple</w:t>
            </w:r>
            <w:r w:rsidR="005B4A11">
              <w:rPr>
                <w:rFonts w:ascii="Sassoon Primary" w:hAnsi="Sassoon Primary"/>
                <w:b/>
                <w:bCs/>
                <w:lang w:val="en-US"/>
              </w:rPr>
              <w:t>- draw a group of characters pulling to summarise this part of the story.</w:t>
            </w:r>
            <w:r w:rsidR="00C06F53">
              <w:rPr>
                <w:rFonts w:ascii="Sassoon Primary" w:hAnsi="Sassoon Primary"/>
                <w:b/>
                <w:bCs/>
                <w:lang w:val="en-US"/>
              </w:rPr>
              <w:t>) specifically draw man sowing his seeds so that children can write this up as ‘The man sowed his seed.’ Include drawing of pulled, called, bumped, enjoyed</w:t>
            </w:r>
            <w:r w:rsidR="00891027">
              <w:rPr>
                <w:rFonts w:ascii="Sassoon Primary" w:hAnsi="Sassoon Primary"/>
                <w:b/>
                <w:bCs/>
                <w:lang w:val="en-US"/>
              </w:rPr>
              <w:t xml:space="preserve">. </w:t>
            </w:r>
            <w:r w:rsidR="003E2A72">
              <w:rPr>
                <w:rFonts w:ascii="Sassoon Primary" w:hAnsi="Sassoon Primary"/>
                <w:b/>
                <w:bCs/>
                <w:lang w:val="en-US"/>
              </w:rPr>
              <w:t xml:space="preserve">This makes up the outcome. </w:t>
            </w:r>
            <w:r w:rsidR="00891027">
              <w:rPr>
                <w:rFonts w:ascii="Sassoon Primary" w:hAnsi="Sassoon Primary"/>
                <w:b/>
                <w:bCs/>
                <w:lang w:val="en-US"/>
              </w:rPr>
              <w:t xml:space="preserve">See KP if unsure. </w:t>
            </w:r>
          </w:p>
        </w:tc>
        <w:tc>
          <w:tcPr>
            <w:tcW w:w="2328" w:type="dxa"/>
            <w:shd w:val="clear" w:color="auto" w:fill="auto"/>
          </w:tcPr>
          <w:p w14:paraId="0BF77441" w14:textId="633674C7" w:rsidR="004E6AC1" w:rsidRDefault="00043A83" w:rsidP="00EE5429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>Repeat teaching of</w:t>
            </w:r>
            <w:r w:rsidR="00104441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‘and’</w:t>
            </w:r>
            <w:r>
              <w:rPr>
                <w:rFonts w:ascii="Sassoon Primary" w:hAnsi="Sassoon Primary"/>
                <w:sz w:val="24"/>
                <w:szCs w:val="24"/>
                <w:lang w:val="en-US"/>
              </w:rPr>
              <w:t>.</w:t>
            </w:r>
          </w:p>
          <w:p w14:paraId="15BCEA5F" w14:textId="77777777" w:rsidR="00104441" w:rsidRDefault="00104441" w:rsidP="00EE5429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4F0637BE" w14:textId="2BEBF258" w:rsidR="004E6AC1" w:rsidRDefault="004E6AC1" w:rsidP="00EE5429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>Teach -</w:t>
            </w:r>
            <w:r w:rsidR="00287BB1">
              <w:rPr>
                <w:rFonts w:ascii="Sassoon Primary" w:hAnsi="Sassoon Primary"/>
                <w:sz w:val="24"/>
                <w:szCs w:val="24"/>
                <w:lang w:val="en-US"/>
              </w:rPr>
              <w:t>ed</w:t>
            </w: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words </w:t>
            </w:r>
            <w:r w:rsidR="00D640AB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-where there is no change in the root word </w:t>
            </w:r>
            <w:r>
              <w:rPr>
                <w:rFonts w:ascii="Sassoon Primary" w:hAnsi="Sassoon Primary"/>
                <w:sz w:val="24"/>
                <w:szCs w:val="24"/>
                <w:lang w:val="en-US"/>
              </w:rPr>
              <w:t>(</w:t>
            </w:r>
            <w:r w:rsidR="00E01BBA">
              <w:rPr>
                <w:rFonts w:ascii="Sassoon Primary" w:hAnsi="Sassoon Primary"/>
                <w:sz w:val="24"/>
                <w:szCs w:val="24"/>
                <w:lang w:val="en-US"/>
              </w:rPr>
              <w:t>sowed</w:t>
            </w:r>
            <w:r w:rsidR="0097589E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, </w:t>
            </w:r>
            <w:r w:rsidR="0059452F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pulled, </w:t>
            </w:r>
            <w:r w:rsidR="00DF467D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called, </w:t>
            </w:r>
            <w:r w:rsidR="00F37E7C">
              <w:rPr>
                <w:rFonts w:ascii="Sassoon Primary" w:hAnsi="Sassoon Primary"/>
                <w:sz w:val="24"/>
                <w:szCs w:val="24"/>
                <w:lang w:val="en-US"/>
              </w:rPr>
              <w:t>bumped</w:t>
            </w:r>
            <w:r w:rsidR="0046583E">
              <w:rPr>
                <w:rFonts w:ascii="Sassoon Primary" w:hAnsi="Sassoon Primary"/>
                <w:sz w:val="24"/>
                <w:szCs w:val="24"/>
                <w:lang w:val="en-US"/>
              </w:rPr>
              <w:t>, enjoyed</w:t>
            </w:r>
            <w:r w:rsidR="00F37E7C">
              <w:rPr>
                <w:rFonts w:ascii="Sassoon Primary" w:hAnsi="Sassoon Primary"/>
                <w:sz w:val="24"/>
                <w:szCs w:val="24"/>
                <w:lang w:val="en-US"/>
              </w:rPr>
              <w:t>…</w:t>
            </w:r>
            <w:r w:rsidR="002664CC">
              <w:rPr>
                <w:rFonts w:ascii="Sassoon Primary" w:hAnsi="Sassoon Primary"/>
                <w:sz w:val="24"/>
                <w:szCs w:val="24"/>
                <w:lang w:val="en-US"/>
              </w:rPr>
              <w:t>)</w:t>
            </w:r>
          </w:p>
          <w:p w14:paraId="742C50EC" w14:textId="77777777" w:rsidR="0094196C" w:rsidRDefault="00891027" w:rsidP="00EE5429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>Write these up in sentences</w:t>
            </w:r>
            <w:r w:rsidR="00C21230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. </w:t>
            </w:r>
          </w:p>
          <w:p w14:paraId="475462F8" w14:textId="77777777" w:rsidR="00C21230" w:rsidRDefault="00C21230" w:rsidP="00EE5429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310AF4D5" w14:textId="77777777" w:rsidR="00914234" w:rsidRDefault="00914234" w:rsidP="00EE5429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443D308A" w14:textId="5541143B" w:rsidR="00914234" w:rsidRDefault="000F2531" w:rsidP="00EE5429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 xml:space="preserve">Plan writing task to aid cvc and simple sentence transcription. </w:t>
            </w:r>
          </w:p>
          <w:p w14:paraId="76513F50" w14:textId="45B3E10A" w:rsidR="00C21230" w:rsidRPr="004F47BB" w:rsidRDefault="00C21230" w:rsidP="00EE5429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</w:tc>
        <w:tc>
          <w:tcPr>
            <w:tcW w:w="3003" w:type="dxa"/>
            <w:shd w:val="clear" w:color="auto" w:fill="auto"/>
          </w:tcPr>
          <w:p w14:paraId="61E4408B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Past tense</w:t>
            </w:r>
          </w:p>
          <w:p w14:paraId="0C8D0B90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</w:p>
          <w:p w14:paraId="39B72A40" w14:textId="716DB5D9" w:rsidR="00EE5429" w:rsidRDefault="004918BC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Retell of the story in simple terms. </w:t>
            </w:r>
          </w:p>
          <w:p w14:paraId="522E0412" w14:textId="77777777" w:rsidR="002664CC" w:rsidRDefault="002664CC" w:rsidP="00EE5429">
            <w:pPr>
              <w:rPr>
                <w:rFonts w:ascii="Sassoon Primary" w:hAnsi="Sassoon Primary"/>
                <w:lang w:val="en-US"/>
              </w:rPr>
            </w:pPr>
          </w:p>
          <w:p w14:paraId="39539E46" w14:textId="0421BF3E" w:rsidR="002664CC" w:rsidRDefault="002664CC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Eg: </w:t>
            </w:r>
          </w:p>
          <w:p w14:paraId="566B07FC" w14:textId="32E889BB" w:rsidR="00ED5AB7" w:rsidRDefault="004918BC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One </w:t>
            </w:r>
            <w:r w:rsidR="003D3E8D">
              <w:rPr>
                <w:rFonts w:ascii="Sassoon Primary" w:hAnsi="Sassoon Primary"/>
                <w:lang w:val="en-US"/>
              </w:rPr>
              <w:t xml:space="preserve">day a man </w:t>
            </w:r>
            <w:r w:rsidR="003D3E8D" w:rsidRPr="00465C21">
              <w:rPr>
                <w:rFonts w:ascii="Sassoon Primary" w:hAnsi="Sassoon Primary"/>
                <w:u w:val="single"/>
                <w:lang w:val="en-US"/>
              </w:rPr>
              <w:t>sowed</w:t>
            </w:r>
            <w:r w:rsidR="003D3E8D">
              <w:rPr>
                <w:rFonts w:ascii="Sassoon Primary" w:hAnsi="Sassoon Primary"/>
                <w:lang w:val="en-US"/>
              </w:rPr>
              <w:t xml:space="preserve"> his seed in his garden. </w:t>
            </w:r>
            <w:r w:rsidR="001B46D0">
              <w:rPr>
                <w:rFonts w:ascii="Sassoon Primary" w:hAnsi="Sassoon Primary"/>
                <w:lang w:val="en-US"/>
              </w:rPr>
              <w:t>It was</w:t>
            </w:r>
            <w:r w:rsidR="00B03BE0">
              <w:rPr>
                <w:rFonts w:ascii="Sassoon Primary" w:hAnsi="Sassoon Primary"/>
                <w:lang w:val="en-US"/>
              </w:rPr>
              <w:t xml:space="preserve"> a </w:t>
            </w:r>
            <w:r w:rsidR="00CA6E07">
              <w:rPr>
                <w:rFonts w:ascii="Sassoon Primary" w:hAnsi="Sassoon Primary"/>
                <w:lang w:val="en-US"/>
              </w:rPr>
              <w:t xml:space="preserve">big </w:t>
            </w:r>
            <w:r w:rsidR="00B03BE0">
              <w:rPr>
                <w:rFonts w:ascii="Sassoon Primary" w:hAnsi="Sassoon Primary"/>
                <w:lang w:val="en-US"/>
              </w:rPr>
              <w:t xml:space="preserve">turnip. </w:t>
            </w:r>
            <w:r w:rsidR="000244DA">
              <w:rPr>
                <w:rFonts w:ascii="Sassoon Primary" w:hAnsi="Sassoon Primary"/>
                <w:lang w:val="en-US"/>
              </w:rPr>
              <w:t xml:space="preserve">He hoed and hoed </w:t>
            </w:r>
            <w:r w:rsidR="00B03BE0">
              <w:rPr>
                <w:rFonts w:ascii="Sassoon Primary" w:hAnsi="Sassoon Primary"/>
                <w:lang w:val="en-US"/>
              </w:rPr>
              <w:t xml:space="preserve">but could not get it out. The man </w:t>
            </w:r>
            <w:r w:rsidR="00B03BE0" w:rsidRPr="00465C21">
              <w:rPr>
                <w:rFonts w:ascii="Sassoon Primary" w:hAnsi="Sassoon Primary"/>
                <w:u w:val="single"/>
                <w:lang w:val="en-US"/>
              </w:rPr>
              <w:t>called</w:t>
            </w:r>
            <w:r w:rsidR="00B03BE0">
              <w:rPr>
                <w:rFonts w:ascii="Sassoon Primary" w:hAnsi="Sassoon Primary"/>
                <w:lang w:val="en-US"/>
              </w:rPr>
              <w:t xml:space="preserve"> for help</w:t>
            </w:r>
            <w:r w:rsidR="00116EE2">
              <w:rPr>
                <w:rFonts w:ascii="Sassoon Primary" w:hAnsi="Sassoon Primary"/>
                <w:lang w:val="en-US"/>
              </w:rPr>
              <w:t xml:space="preserve">. The wife, boy, girl and cat </w:t>
            </w:r>
            <w:r w:rsidR="00116EE2" w:rsidRPr="00465C21">
              <w:rPr>
                <w:rFonts w:ascii="Sassoon Primary" w:hAnsi="Sassoon Primary"/>
                <w:u w:val="single"/>
                <w:lang w:val="en-US"/>
              </w:rPr>
              <w:t>pulled</w:t>
            </w:r>
            <w:r w:rsidR="00116EE2">
              <w:rPr>
                <w:rFonts w:ascii="Sassoon Primary" w:hAnsi="Sassoon Primary"/>
                <w:lang w:val="en-US"/>
              </w:rPr>
              <w:t xml:space="preserve"> and </w:t>
            </w:r>
            <w:r w:rsidR="00116EE2" w:rsidRPr="00465C21">
              <w:rPr>
                <w:rFonts w:ascii="Sassoon Primary" w:hAnsi="Sassoon Primary"/>
                <w:u w:val="single"/>
                <w:lang w:val="en-US"/>
              </w:rPr>
              <w:t>pulled</w:t>
            </w:r>
            <w:r w:rsidR="00D15D1C">
              <w:rPr>
                <w:rFonts w:ascii="Sassoon Primary" w:hAnsi="Sassoon Primary"/>
                <w:lang w:val="en-US"/>
              </w:rPr>
              <w:t xml:space="preserve"> and they all </w:t>
            </w:r>
            <w:r w:rsidR="00D15D1C" w:rsidRPr="00465C21">
              <w:rPr>
                <w:rFonts w:ascii="Sassoon Primary" w:hAnsi="Sassoon Primary"/>
                <w:u w:val="single"/>
                <w:lang w:val="en-US"/>
              </w:rPr>
              <w:t>bump</w:t>
            </w:r>
            <w:r w:rsidR="003E2A72" w:rsidRPr="00465C21">
              <w:rPr>
                <w:rFonts w:ascii="Sassoon Primary" w:hAnsi="Sassoon Primary"/>
                <w:u w:val="single"/>
                <w:lang w:val="en-US"/>
              </w:rPr>
              <w:t>ed</w:t>
            </w:r>
            <w:r w:rsidR="003E2A72">
              <w:rPr>
                <w:rFonts w:ascii="Sassoon Primary" w:hAnsi="Sassoon Primary"/>
                <w:lang w:val="en-US"/>
              </w:rPr>
              <w:t xml:space="preserve"> into the ground. </w:t>
            </w:r>
            <w:r w:rsidR="00ED5AB7">
              <w:rPr>
                <w:rFonts w:ascii="Sassoon Primary" w:hAnsi="Sassoon Primary"/>
                <w:lang w:val="en-US"/>
              </w:rPr>
              <w:t xml:space="preserve">At last it came out. They all </w:t>
            </w:r>
            <w:r w:rsidR="00ED5AB7" w:rsidRPr="00465C21">
              <w:rPr>
                <w:rFonts w:ascii="Sassoon Primary" w:hAnsi="Sassoon Primary"/>
                <w:u w:val="single"/>
                <w:lang w:val="en-US"/>
              </w:rPr>
              <w:t>enjoyed</w:t>
            </w:r>
            <w:r w:rsidR="00ED5AB7">
              <w:rPr>
                <w:rFonts w:ascii="Sassoon Primary" w:hAnsi="Sassoon Primary"/>
                <w:lang w:val="en-US"/>
              </w:rPr>
              <w:t xml:space="preserve"> turnip </w:t>
            </w:r>
            <w:r w:rsidR="00500387">
              <w:rPr>
                <w:rFonts w:ascii="Sassoon Primary" w:hAnsi="Sassoon Primary"/>
                <w:lang w:val="en-US"/>
              </w:rPr>
              <w:t>for tea</w:t>
            </w:r>
            <w:r w:rsidR="00465C21">
              <w:rPr>
                <w:rFonts w:ascii="Sassoon Primary" w:hAnsi="Sassoon Primary"/>
                <w:lang w:val="en-US"/>
              </w:rPr>
              <w:t xml:space="preserve"> </w:t>
            </w:r>
            <w:r w:rsidR="00500387">
              <w:rPr>
                <w:rFonts w:ascii="Sassoon Primary" w:hAnsi="Sassoon Primary"/>
                <w:lang w:val="en-US"/>
              </w:rPr>
              <w:t xml:space="preserve">…The end. </w:t>
            </w:r>
          </w:p>
          <w:p w14:paraId="0CF1F63B" w14:textId="77777777" w:rsidR="00361FA8" w:rsidRDefault="00361FA8" w:rsidP="00EE5429">
            <w:pPr>
              <w:rPr>
                <w:rFonts w:ascii="Sassoon Primary" w:hAnsi="Sassoon Primary"/>
                <w:lang w:val="en-US"/>
              </w:rPr>
            </w:pPr>
          </w:p>
          <w:p w14:paraId="7E1961A7" w14:textId="0E064223" w:rsidR="00361FA8" w:rsidRPr="00ED5AB7" w:rsidRDefault="00361FA8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As always the outcome must be differentiated – LAPs and MAPs could write part of the story</w:t>
            </w:r>
            <w:r w:rsidR="009517AA">
              <w:rPr>
                <w:rFonts w:ascii="Sassoon Primary" w:hAnsi="Sassoon Primary"/>
                <w:lang w:val="en-US"/>
              </w:rPr>
              <w:t xml:space="preserve"> or write story in 3-4 parts/sentences. </w:t>
            </w:r>
          </w:p>
          <w:p w14:paraId="25F6D34E" w14:textId="4B322DBA" w:rsidR="002664CC" w:rsidRPr="006A3497" w:rsidRDefault="002664CC" w:rsidP="00EE5429">
            <w:pPr>
              <w:rPr>
                <w:rFonts w:ascii="Sassoon Primary" w:hAnsi="Sassoon Primary"/>
                <w:lang w:val="en-US"/>
              </w:rPr>
            </w:pPr>
          </w:p>
        </w:tc>
        <w:tc>
          <w:tcPr>
            <w:tcW w:w="3154" w:type="dxa"/>
            <w:shd w:val="clear" w:color="auto" w:fill="auto"/>
          </w:tcPr>
          <w:p w14:paraId="3BE07DC2" w14:textId="77777777" w:rsidR="00EE5429" w:rsidRPr="000557BE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Punctuation:</w:t>
            </w:r>
          </w:p>
          <w:p w14:paraId="2E45425C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Full stops</w:t>
            </w:r>
          </w:p>
          <w:p w14:paraId="320F96D1" w14:textId="69E44F7C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Capital letters for start of sentences</w:t>
            </w:r>
            <w:r w:rsidR="00EE0BD0">
              <w:rPr>
                <w:rFonts w:ascii="Sassoon Primary" w:hAnsi="Sassoon Primary"/>
                <w:lang w:val="en-US"/>
              </w:rPr>
              <w:t>.</w:t>
            </w:r>
          </w:p>
          <w:p w14:paraId="1B19B023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Finger spaces</w:t>
            </w:r>
          </w:p>
          <w:p w14:paraId="4386EAE2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</w:p>
          <w:p w14:paraId="29EDB479" w14:textId="77777777" w:rsidR="00EE5429" w:rsidRPr="000557BE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Grammar:</w:t>
            </w:r>
          </w:p>
          <w:p w14:paraId="1F314DAA" w14:textId="2123E586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 w:rsidRPr="00D95AB1">
              <w:rPr>
                <w:rFonts w:ascii="Sassoon Primary" w:hAnsi="Sassoon Primary"/>
                <w:highlight w:val="yellow"/>
                <w:lang w:val="en-US"/>
              </w:rPr>
              <w:t xml:space="preserve"> ‘and’ compound sentence.</w:t>
            </w:r>
          </w:p>
          <w:p w14:paraId="79218172" w14:textId="77777777" w:rsidR="00A01CD8" w:rsidRDefault="00A01CD8" w:rsidP="00EE5429">
            <w:pPr>
              <w:rPr>
                <w:rFonts w:ascii="Sassoon Primary" w:hAnsi="Sassoon Primary"/>
                <w:lang w:val="en-US"/>
              </w:rPr>
            </w:pPr>
          </w:p>
          <w:p w14:paraId="417D4614" w14:textId="28A8C33C" w:rsidR="00EE5429" w:rsidRDefault="00A01CD8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Suffix </w:t>
            </w:r>
            <w:r w:rsidR="00EE5429">
              <w:rPr>
                <w:rFonts w:ascii="Sassoon Primary" w:hAnsi="Sassoon Primary"/>
                <w:lang w:val="en-US"/>
              </w:rPr>
              <w:t>-</w:t>
            </w:r>
            <w:r w:rsidR="00643BD1">
              <w:rPr>
                <w:rFonts w:ascii="Sassoon Primary" w:hAnsi="Sassoon Primary"/>
                <w:lang w:val="en-US"/>
              </w:rPr>
              <w:t>ed</w:t>
            </w:r>
            <w:r w:rsidR="00EE5429">
              <w:rPr>
                <w:rFonts w:ascii="Sassoon Primary" w:hAnsi="Sassoon Primary"/>
                <w:lang w:val="en-US"/>
              </w:rPr>
              <w:t xml:space="preserve"> words</w:t>
            </w:r>
          </w:p>
          <w:p w14:paraId="7DF64680" w14:textId="77777777" w:rsidR="00EE5429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6BFBA983" w14:textId="77777777" w:rsidR="00EE5429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Sentence type:</w:t>
            </w:r>
          </w:p>
          <w:p w14:paraId="30A30119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 w:rsidRPr="00EC365C">
              <w:rPr>
                <w:rFonts w:ascii="Sassoon Primary" w:hAnsi="Sassoon Primary"/>
                <w:lang w:val="en-US"/>
              </w:rPr>
              <w:t>Statements</w:t>
            </w:r>
          </w:p>
          <w:p w14:paraId="786DF552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</w:p>
          <w:p w14:paraId="2D693171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</w:p>
          <w:p w14:paraId="379A9032" w14:textId="77777777" w:rsidR="00EE5429" w:rsidRPr="001066E6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1066E6">
              <w:rPr>
                <w:rFonts w:ascii="Sassoon Primary" w:hAnsi="Sassoon Primary"/>
                <w:b/>
                <w:bCs/>
                <w:lang w:val="en-US"/>
              </w:rPr>
              <w:t>Vocabulary:</w:t>
            </w:r>
          </w:p>
          <w:p w14:paraId="091518E7" w14:textId="2E344062" w:rsidR="00EE5429" w:rsidRPr="00082BFE" w:rsidRDefault="00A01CD8" w:rsidP="00A01CD8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Suffix -</w:t>
            </w:r>
            <w:r w:rsidR="00643BD1">
              <w:rPr>
                <w:rFonts w:ascii="Sassoon Primary" w:hAnsi="Sassoon Primary"/>
                <w:lang w:val="en-US"/>
              </w:rPr>
              <w:t>ed</w:t>
            </w:r>
          </w:p>
        </w:tc>
        <w:tc>
          <w:tcPr>
            <w:tcW w:w="2939" w:type="dxa"/>
            <w:shd w:val="clear" w:color="auto" w:fill="auto"/>
          </w:tcPr>
          <w:p w14:paraId="7B9BF48B" w14:textId="6D16E909" w:rsidR="004B09D0" w:rsidRDefault="004B09D0" w:rsidP="004B09D0">
            <w:pPr>
              <w:rPr>
                <w:rFonts w:ascii="Sassoon Primary" w:hAnsi="Sassoon Primary"/>
                <w:lang w:val="en-US"/>
              </w:rPr>
            </w:pPr>
            <w:r w:rsidRPr="00CF1DBF">
              <w:rPr>
                <w:rFonts w:ascii="Sassoon Primary" w:hAnsi="Sassoon Primary"/>
                <w:lang w:val="en-US"/>
              </w:rPr>
              <w:t>C</w:t>
            </w:r>
            <w:r>
              <w:rPr>
                <w:rFonts w:ascii="Sassoon Primary" w:hAnsi="Sassoon Primary"/>
                <w:lang w:val="en-US"/>
              </w:rPr>
              <w:t xml:space="preserve">EW: </w:t>
            </w:r>
            <w:r w:rsidR="00C92EEA">
              <w:rPr>
                <w:rFonts w:ascii="Sassoon Primary" w:hAnsi="Sassoon Primary"/>
                <w:lang w:val="en-US"/>
              </w:rPr>
              <w:t xml:space="preserve">the, </w:t>
            </w:r>
            <w:r w:rsidR="007736A0">
              <w:rPr>
                <w:rFonts w:ascii="Sassoon Primary" w:hAnsi="Sassoon Primary"/>
                <w:lang w:val="en-US"/>
              </w:rPr>
              <w:t>they, was,</w:t>
            </w:r>
            <w:r w:rsidR="00B11A62">
              <w:rPr>
                <w:rFonts w:ascii="Sassoon Primary" w:hAnsi="Sassoon Primary"/>
                <w:lang w:val="en-US"/>
              </w:rPr>
              <w:t xml:space="preserve"> pull</w:t>
            </w:r>
            <w:r w:rsidR="00A014A4">
              <w:rPr>
                <w:rFonts w:ascii="Sassoon Primary" w:hAnsi="Sassoon Primary"/>
                <w:lang w:val="en-US"/>
              </w:rPr>
              <w:t>(ed)</w:t>
            </w:r>
            <w:r w:rsidR="007736A0">
              <w:rPr>
                <w:rFonts w:ascii="Sassoon Primary" w:hAnsi="Sassoon Primary"/>
                <w:lang w:val="en-US"/>
              </w:rPr>
              <w:t xml:space="preserve"> </w:t>
            </w:r>
          </w:p>
          <w:p w14:paraId="4168AB54" w14:textId="77777777" w:rsidR="004B09D0" w:rsidRDefault="004B09D0" w:rsidP="004B09D0">
            <w:pPr>
              <w:rPr>
                <w:rFonts w:ascii="Sassoon Primary" w:hAnsi="Sassoon Primary"/>
                <w:lang w:val="en-US"/>
              </w:rPr>
            </w:pPr>
          </w:p>
          <w:p w14:paraId="70120B7A" w14:textId="77777777" w:rsidR="004B09D0" w:rsidRDefault="004B09D0" w:rsidP="004B09D0">
            <w:pPr>
              <w:rPr>
                <w:rFonts w:ascii="Sassoon Primary" w:hAnsi="Sassoon Primary"/>
                <w:lang w:val="en-US"/>
              </w:rPr>
            </w:pPr>
          </w:p>
          <w:p w14:paraId="29017D6C" w14:textId="77777777" w:rsidR="004B09D0" w:rsidRDefault="004B09D0" w:rsidP="004B09D0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Write day of the week at the beginning of the session, before writing session starts.</w:t>
            </w:r>
          </w:p>
          <w:p w14:paraId="0126234B" w14:textId="77777777" w:rsidR="00D37737" w:rsidRDefault="00D37737" w:rsidP="004B09D0">
            <w:pPr>
              <w:rPr>
                <w:rFonts w:ascii="Sassoon Primary" w:hAnsi="Sassoon Primary"/>
                <w:lang w:val="en-US"/>
              </w:rPr>
            </w:pPr>
          </w:p>
          <w:p w14:paraId="2926F9B4" w14:textId="7F60B7E0" w:rsidR="00D37737" w:rsidRDefault="00D37737" w:rsidP="004B09D0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Handwriting size – </w:t>
            </w:r>
            <w:r w:rsidR="007876CF">
              <w:rPr>
                <w:rFonts w:ascii="Sassoon Primary" w:hAnsi="Sassoon Primary"/>
                <w:lang w:val="en-US"/>
              </w:rPr>
              <w:t>follow handwriting scheme</w:t>
            </w:r>
          </w:p>
          <w:p w14:paraId="5EAB456B" w14:textId="77777777" w:rsidR="0000008F" w:rsidRDefault="0000008F" w:rsidP="004B09D0">
            <w:pPr>
              <w:rPr>
                <w:rFonts w:ascii="Sassoon Primary" w:hAnsi="Sassoon Primary"/>
                <w:lang w:val="en-US"/>
              </w:rPr>
            </w:pPr>
          </w:p>
          <w:p w14:paraId="049CF537" w14:textId="40C95F1B" w:rsidR="0000008F" w:rsidRPr="00BE58CE" w:rsidRDefault="00F31ACF" w:rsidP="004B09D0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Apply phonic knowledge reflecting the phonic phase </w:t>
            </w:r>
            <w:r w:rsidR="00D95AB1">
              <w:rPr>
                <w:rFonts w:ascii="Sassoon Primary" w:hAnsi="Sassoon Primary"/>
                <w:lang w:val="en-US"/>
              </w:rPr>
              <w:t>currently attained.</w:t>
            </w:r>
          </w:p>
          <w:p w14:paraId="096906ED" w14:textId="77777777" w:rsidR="00EE5429" w:rsidRPr="00082BFE" w:rsidRDefault="00EE5429" w:rsidP="00EE5429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0FBA9F09" w14:textId="1EF3F94F" w:rsidR="00262256" w:rsidRDefault="000151A1">
      <w:r w:rsidRPr="0071354D">
        <w:rPr>
          <w:rFonts w:ascii="Sassoon Primary" w:hAnsi="Sassoon Primary"/>
          <w:highlight w:val="yellow"/>
        </w:rPr>
        <w:t>HAPS</w:t>
      </w:r>
    </w:p>
    <w:sectPr w:rsidR="00262256" w:rsidSect="00B9529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CAB"/>
    <w:rsid w:val="0000008F"/>
    <w:rsid w:val="0001056E"/>
    <w:rsid w:val="00012F8A"/>
    <w:rsid w:val="000151A1"/>
    <w:rsid w:val="000244DA"/>
    <w:rsid w:val="00025C75"/>
    <w:rsid w:val="00043A83"/>
    <w:rsid w:val="00082BFE"/>
    <w:rsid w:val="000D55C8"/>
    <w:rsid w:val="000F2531"/>
    <w:rsid w:val="00104441"/>
    <w:rsid w:val="00116EE2"/>
    <w:rsid w:val="00180ADB"/>
    <w:rsid w:val="00192001"/>
    <w:rsid w:val="001940AB"/>
    <w:rsid w:val="001B46D0"/>
    <w:rsid w:val="001D2854"/>
    <w:rsid w:val="001D292B"/>
    <w:rsid w:val="0021106F"/>
    <w:rsid w:val="00254E50"/>
    <w:rsid w:val="00262256"/>
    <w:rsid w:val="00262E8C"/>
    <w:rsid w:val="002664CC"/>
    <w:rsid w:val="00287BB1"/>
    <w:rsid w:val="0029300D"/>
    <w:rsid w:val="002F4C01"/>
    <w:rsid w:val="00343DAD"/>
    <w:rsid w:val="00361FA8"/>
    <w:rsid w:val="00392B46"/>
    <w:rsid w:val="003C4D49"/>
    <w:rsid w:val="003D3E8D"/>
    <w:rsid w:val="003E2A72"/>
    <w:rsid w:val="00461701"/>
    <w:rsid w:val="004620F8"/>
    <w:rsid w:val="0046583E"/>
    <w:rsid w:val="00465C21"/>
    <w:rsid w:val="004918BC"/>
    <w:rsid w:val="004A236A"/>
    <w:rsid w:val="004B09D0"/>
    <w:rsid w:val="004D2DD3"/>
    <w:rsid w:val="004E6AC1"/>
    <w:rsid w:val="004F47BB"/>
    <w:rsid w:val="00500387"/>
    <w:rsid w:val="00503FEF"/>
    <w:rsid w:val="00515C79"/>
    <w:rsid w:val="00572D83"/>
    <w:rsid w:val="0059452F"/>
    <w:rsid w:val="005B4A11"/>
    <w:rsid w:val="0063024F"/>
    <w:rsid w:val="00643BD1"/>
    <w:rsid w:val="006A3497"/>
    <w:rsid w:val="006D4636"/>
    <w:rsid w:val="006E571F"/>
    <w:rsid w:val="0071354D"/>
    <w:rsid w:val="007151B0"/>
    <w:rsid w:val="007219AE"/>
    <w:rsid w:val="007251BE"/>
    <w:rsid w:val="00756203"/>
    <w:rsid w:val="007736A0"/>
    <w:rsid w:val="007876CF"/>
    <w:rsid w:val="007C65A6"/>
    <w:rsid w:val="0084129E"/>
    <w:rsid w:val="00891027"/>
    <w:rsid w:val="008D2952"/>
    <w:rsid w:val="00914234"/>
    <w:rsid w:val="009326ED"/>
    <w:rsid w:val="0094196C"/>
    <w:rsid w:val="009517AA"/>
    <w:rsid w:val="0097589E"/>
    <w:rsid w:val="00986613"/>
    <w:rsid w:val="009A1B6E"/>
    <w:rsid w:val="009B30C4"/>
    <w:rsid w:val="009D7AD0"/>
    <w:rsid w:val="009F274D"/>
    <w:rsid w:val="00A014A4"/>
    <w:rsid w:val="00A01CD8"/>
    <w:rsid w:val="00A86CAB"/>
    <w:rsid w:val="00B03BE0"/>
    <w:rsid w:val="00B11A62"/>
    <w:rsid w:val="00B3519E"/>
    <w:rsid w:val="00B36C4C"/>
    <w:rsid w:val="00B93F45"/>
    <w:rsid w:val="00B9529C"/>
    <w:rsid w:val="00BA4639"/>
    <w:rsid w:val="00BE4F34"/>
    <w:rsid w:val="00C06F53"/>
    <w:rsid w:val="00C21230"/>
    <w:rsid w:val="00C35EFB"/>
    <w:rsid w:val="00C84DC0"/>
    <w:rsid w:val="00C92EEA"/>
    <w:rsid w:val="00CA6E07"/>
    <w:rsid w:val="00CC4E01"/>
    <w:rsid w:val="00CC51C9"/>
    <w:rsid w:val="00D15D1C"/>
    <w:rsid w:val="00D31A6D"/>
    <w:rsid w:val="00D37737"/>
    <w:rsid w:val="00D640AB"/>
    <w:rsid w:val="00D95AB1"/>
    <w:rsid w:val="00DA0B1D"/>
    <w:rsid w:val="00DC55FD"/>
    <w:rsid w:val="00DF2DCF"/>
    <w:rsid w:val="00DF467D"/>
    <w:rsid w:val="00E01BBA"/>
    <w:rsid w:val="00E41C2B"/>
    <w:rsid w:val="00ED5AB7"/>
    <w:rsid w:val="00EE0BD0"/>
    <w:rsid w:val="00EE5429"/>
    <w:rsid w:val="00F31ACF"/>
    <w:rsid w:val="00F37E7C"/>
    <w:rsid w:val="00F66E34"/>
    <w:rsid w:val="00FC3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EF50C"/>
  <w15:chartTrackingRefBased/>
  <w15:docId w15:val="{D6EFF14B-AA9B-4A15-B4AD-4D354107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256"/>
  </w:style>
  <w:style w:type="paragraph" w:styleId="Heading1">
    <w:name w:val="heading 1"/>
    <w:basedOn w:val="Normal"/>
    <w:link w:val="Heading1Char"/>
    <w:uiPriority w:val="9"/>
    <w:qFormat/>
    <w:rsid w:val="00B952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2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B9529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1F5F038AAA4748BB9C17399F36E4B5" ma:contentTypeVersion="15" ma:contentTypeDescription="Create a new document." ma:contentTypeScope="" ma:versionID="27e4d02719d682c46899081a3cfeda73">
  <xsd:schema xmlns:xsd="http://www.w3.org/2001/XMLSchema" xmlns:xs="http://www.w3.org/2001/XMLSchema" xmlns:p="http://schemas.microsoft.com/office/2006/metadata/properties" xmlns:ns2="63f7def8-8785-40a9-a5b5-1851c2f03225" xmlns:ns3="3c392e7c-675a-48a1-8a71-6b629c21f442" targetNamespace="http://schemas.microsoft.com/office/2006/metadata/properties" ma:root="true" ma:fieldsID="365d95c109fc151bfc6b51c9383d87ad" ns2:_="" ns3:_="">
    <xsd:import namespace="63f7def8-8785-40a9-a5b5-1851c2f03225"/>
    <xsd:import namespace="3c392e7c-675a-48a1-8a71-6b629c21f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7def8-8785-40a9-a5b5-1851c2f03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201855a-3ad6-41c5-8fd6-1d8364229c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2e7c-675a-48a1-8a71-6b629c21f44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c848452-0af4-4b2a-8297-e8177056adb4}" ma:internalName="TaxCatchAll" ma:showField="CatchAllData" ma:web="3c392e7c-675a-48a1-8a71-6b629c21f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F33D6D-8C4F-4516-9446-D5723A6BBD9C}"/>
</file>

<file path=customXml/itemProps2.xml><?xml version="1.0" encoding="utf-8"?>
<ds:datastoreItem xmlns:ds="http://schemas.openxmlformats.org/officeDocument/2006/customXml" ds:itemID="{86829142-79AC-4642-A985-274DAD32F81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304</Words>
  <Characters>1735</Characters>
  <Application>Microsoft Office Word</Application>
  <DocSecurity>0</DocSecurity>
  <Lines>14</Lines>
  <Paragraphs>4</Paragraphs>
  <ScaleCrop>false</ScaleCrop>
  <Company/>
  <LinksUpToDate>false</LinksUpToDate>
  <CharactersWithSpaces>2035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Kavina Patel</dc:creator>
  <cp:keywords/>
  <dc:description/>
  <cp:lastModifiedBy>Kavina Patel</cp:lastModifiedBy>
  <cp:revision>110</cp:revision>
  <dcterms:created xsi:type="dcterms:W3CDTF">2024-04-12T09:25:00Z</dcterms:created>
  <dcterms:modified xsi:type="dcterms:W3CDTF">2024-10-04T11:40:00Z</dcterms:modified>
</cp:coreProperties>
</file>