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63B5B" w14:textId="37A06F0C" w:rsidR="00DF2DCF" w:rsidRDefault="00A723C8" w:rsidP="009F274D">
      <w:pPr>
        <w:rPr>
          <w:rFonts w:ascii="Sassoon Primary" w:hAnsi="Sassoon Primary"/>
          <w:b/>
          <w:bCs/>
          <w:sz w:val="32"/>
          <w:szCs w:val="32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BD3D07B" wp14:editId="339D5985">
            <wp:simplePos x="0" y="0"/>
            <wp:positionH relativeFrom="column">
              <wp:posOffset>8179923</wp:posOffset>
            </wp:positionH>
            <wp:positionV relativeFrom="paragraph">
              <wp:posOffset>-302505</wp:posOffset>
            </wp:positionV>
            <wp:extent cx="1304925" cy="1190625"/>
            <wp:effectExtent l="0" t="0" r="9525" b="9525"/>
            <wp:wrapNone/>
            <wp:docPr id="18" name="Picture 18" descr="Stock image for The Storm Whale for sale by Goldstone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tock image for The Storm Whale for sale by Goldstone Book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62256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Year </w:t>
      </w:r>
      <w:r w:rsidR="001479E3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2</w:t>
      </w:r>
      <w:r w:rsidR="00262256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</w:t>
      </w:r>
      <w:r w:rsidR="009F274D" w:rsidRPr="007C1677">
        <w:rPr>
          <w:rFonts w:ascii="Sassoon Primary" w:hAnsi="Sassoon Primary"/>
          <w:sz w:val="32"/>
          <w:szCs w:val="32"/>
          <w:u w:val="single"/>
          <w:lang w:val="en-US"/>
        </w:rPr>
        <w:t xml:space="preserve">- </w:t>
      </w:r>
      <w:r w:rsidR="00B55773">
        <w:rPr>
          <w:rFonts w:ascii="Sassoon Primary" w:hAnsi="Sassoon Primary"/>
          <w:sz w:val="32"/>
          <w:szCs w:val="32"/>
          <w:u w:val="single"/>
          <w:lang w:val="en-US"/>
        </w:rPr>
        <w:t>The Storm Whale</w:t>
      </w:r>
      <w:r w:rsidR="009F274D" w:rsidRPr="007C1677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  <w:proofErr w:type="gramStart"/>
      <w:r w:rsidR="00DF2DCF" w:rsidRPr="007C1677">
        <w:rPr>
          <w:rFonts w:ascii="Sassoon Primary" w:hAnsi="Sassoon Primary"/>
          <w:sz w:val="32"/>
          <w:szCs w:val="32"/>
          <w:u w:val="single"/>
          <w:lang w:val="en-US"/>
        </w:rPr>
        <w:t>By</w:t>
      </w:r>
      <w:proofErr w:type="gramEnd"/>
      <w:r w:rsidR="00DF2DCF" w:rsidRPr="007C1677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  <w:r w:rsidR="001479E3" w:rsidRPr="007C1677">
        <w:rPr>
          <w:rFonts w:ascii="Sassoon Primary" w:hAnsi="Sassoon Primary"/>
          <w:sz w:val="32"/>
          <w:szCs w:val="32"/>
          <w:u w:val="single"/>
          <w:lang w:val="en-US"/>
        </w:rPr>
        <w:t>Helen Cooper</w:t>
      </w:r>
      <w:r w:rsidR="001479E3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</w:p>
    <w:p w14:paraId="3AA8C125" w14:textId="56DDF47D" w:rsidR="009F274D" w:rsidRPr="00892072" w:rsidRDefault="00B55773" w:rsidP="009F274D">
      <w:r>
        <w:rPr>
          <w:rFonts w:ascii="Sassoon Primary" w:hAnsi="Sassoon Primary"/>
          <w:sz w:val="32"/>
          <w:szCs w:val="32"/>
          <w:lang w:val="en-US"/>
        </w:rPr>
        <w:t xml:space="preserve">Narrative </w:t>
      </w:r>
    </w:p>
    <w:p w14:paraId="41E8C4B0" w14:textId="77777777" w:rsidR="00B9529C" w:rsidRPr="009F274D" w:rsidRDefault="00B9529C" w:rsidP="009F274D"/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4673"/>
        <w:gridCol w:w="1985"/>
        <w:gridCol w:w="2496"/>
        <w:gridCol w:w="3154"/>
        <w:gridCol w:w="2939"/>
      </w:tblGrid>
      <w:tr w:rsidR="000D55C8" w:rsidRPr="008E1223" w14:paraId="1A037B3B" w14:textId="77777777" w:rsidTr="00472B0A">
        <w:trPr>
          <w:trHeight w:val="952"/>
        </w:trPr>
        <w:tc>
          <w:tcPr>
            <w:tcW w:w="4673" w:type="dxa"/>
            <w:shd w:val="clear" w:color="auto" w:fill="D9E2F3" w:themeFill="accent1" w:themeFillTint="33"/>
          </w:tcPr>
          <w:p w14:paraId="79D50618" w14:textId="77777777" w:rsidR="000D55C8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  <w:p w14:paraId="56F3CE75" w14:textId="44FDF313" w:rsidR="00F36DE4" w:rsidRPr="00082BFE" w:rsidRDefault="00F36DE4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(</w:t>
            </w:r>
            <w:r w:rsidR="00C960AA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approx.</w:t>
            </w: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1 </w:t>
            </w:r>
            <w:proofErr w:type="gramStart"/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week long</w:t>
            </w:r>
            <w:proofErr w:type="gramEnd"/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1985" w:type="dxa"/>
            <w:shd w:val="clear" w:color="auto" w:fill="D9E2F3" w:themeFill="accent1" w:themeFillTint="33"/>
          </w:tcPr>
          <w:p w14:paraId="62445078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2496" w:type="dxa"/>
            <w:shd w:val="clear" w:color="auto" w:fill="D9E2F3" w:themeFill="accent1" w:themeFillTint="33"/>
          </w:tcPr>
          <w:p w14:paraId="71CFEFF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3154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939" w:type="dxa"/>
            <w:shd w:val="clear" w:color="auto" w:fill="D9E2F3" w:themeFill="accent1" w:themeFillTint="33"/>
          </w:tcPr>
          <w:p w14:paraId="440BF6A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293F67" w:rsidRPr="008E1223" w14:paraId="1D3B5DA2" w14:textId="77777777" w:rsidTr="00472B0A">
        <w:trPr>
          <w:trHeight w:val="952"/>
        </w:trPr>
        <w:tc>
          <w:tcPr>
            <w:tcW w:w="4673" w:type="dxa"/>
            <w:shd w:val="clear" w:color="auto" w:fill="auto"/>
          </w:tcPr>
          <w:p w14:paraId="38C08DEB" w14:textId="665B262F" w:rsidR="00BE4441" w:rsidRPr="00172DD5" w:rsidRDefault="00293F67" w:rsidP="00BE4441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Read book</w:t>
            </w:r>
            <w:r w:rsidR="00F36DE4">
              <w:rPr>
                <w:rFonts w:ascii="Sassoon Primary" w:hAnsi="Sassoon Primary"/>
                <w:b/>
                <w:bCs/>
                <w:lang w:val="en-US"/>
              </w:rPr>
              <w:t xml:space="preserve"> (</w:t>
            </w:r>
            <w:r w:rsidR="00472B0A">
              <w:rPr>
                <w:rFonts w:ascii="Sassoon Primary" w:hAnsi="Sassoon Primary"/>
                <w:b/>
                <w:bCs/>
                <w:lang w:val="en-US"/>
              </w:rPr>
              <w:t>over the week if preferred</w:t>
            </w:r>
            <w:r w:rsidR="00F36DE4">
              <w:rPr>
                <w:rFonts w:ascii="Sassoon Primary" w:hAnsi="Sassoon Primary"/>
                <w:b/>
                <w:bCs/>
                <w:lang w:val="en-US"/>
              </w:rPr>
              <w:t>)</w:t>
            </w:r>
          </w:p>
          <w:p w14:paraId="752CC606" w14:textId="77777777" w:rsidR="004E199F" w:rsidRPr="00B9529C" w:rsidRDefault="004E199F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1A45725D" w14:textId="77777777" w:rsidR="00FB36D2" w:rsidRDefault="00293F67" w:rsidP="00FB36D2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STAR vocab</w:t>
            </w:r>
            <w:r w:rsidRPr="00B9529C">
              <w:rPr>
                <w:rFonts w:ascii="Sassoon Primary" w:hAnsi="Sassoon Primary"/>
                <w:lang w:val="en-US"/>
              </w:rPr>
              <w:t xml:space="preserve">: </w:t>
            </w:r>
          </w:p>
          <w:p w14:paraId="1A790A6B" w14:textId="1A145D21" w:rsidR="00FB36D2" w:rsidRPr="006756AE" w:rsidRDefault="00FB36D2" w:rsidP="00FB36D2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>Storm</w:t>
            </w:r>
          </w:p>
          <w:p w14:paraId="30917893" w14:textId="77777777" w:rsidR="00FB36D2" w:rsidRPr="006756AE" w:rsidRDefault="00FB36D2" w:rsidP="00FB36D2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>Raged</w:t>
            </w:r>
          </w:p>
          <w:p w14:paraId="57CB60BD" w14:textId="77777777" w:rsidR="00FB36D2" w:rsidRPr="006756AE" w:rsidRDefault="00FB36D2" w:rsidP="00FB36D2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Shore </w:t>
            </w:r>
          </w:p>
          <w:p w14:paraId="304B1B7C" w14:textId="77777777" w:rsidR="00FB36D2" w:rsidRPr="006756AE" w:rsidRDefault="00FB36D2" w:rsidP="00FB36D2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>Whale (as opposed to shark, dolphin)</w:t>
            </w:r>
          </w:p>
          <w:p w14:paraId="4C6A424E" w14:textId="77777777" w:rsidR="00FB36D2" w:rsidRPr="006756AE" w:rsidRDefault="00FB36D2" w:rsidP="00FB36D2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>Island</w:t>
            </w:r>
          </w:p>
          <w:p w14:paraId="237E9782" w14:textId="77777777" w:rsidR="00FB36D2" w:rsidRPr="006756AE" w:rsidRDefault="00FB36D2" w:rsidP="00FB36D2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>‘Night was drawing in’</w:t>
            </w:r>
          </w:p>
          <w:p w14:paraId="4E1138E7" w14:textId="4A8722A7" w:rsidR="00293F67" w:rsidRPr="00B9529C" w:rsidRDefault="00FB36D2" w:rsidP="00FB36D2">
            <w:pPr>
              <w:rPr>
                <w:rFonts w:ascii="Sassoon Primary" w:hAnsi="Sassoon Primary"/>
                <w:lang w:val="en-US"/>
              </w:rPr>
            </w:pPr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>Sneak.</w:t>
            </w:r>
          </w:p>
          <w:p w14:paraId="4FF22287" w14:textId="77777777" w:rsidR="00293F67" w:rsidRPr="00B9529C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17237FD2" w14:textId="116E8FBF" w:rsidR="00293F67" w:rsidRPr="00B9529C" w:rsidRDefault="00293F67" w:rsidP="00293F67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Hold a sentence:</w:t>
            </w:r>
            <w:r w:rsidRPr="00B9529C">
              <w:rPr>
                <w:rFonts w:ascii="Sassoon Primary" w:hAnsi="Sassoon Primary"/>
                <w:lang w:val="en-US"/>
              </w:rPr>
              <w:t xml:space="preserve"> Vary for ability groups.</w:t>
            </w:r>
          </w:p>
          <w:p w14:paraId="5E23C3D7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1D1CE49A" w14:textId="1BE5016C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Book talk:</w:t>
            </w:r>
            <w:r w:rsidRPr="00B9529C">
              <w:rPr>
                <w:rFonts w:ascii="Sassoon Primary" w:hAnsi="Sassoon Primary"/>
                <w:lang w:val="en-US"/>
              </w:rPr>
              <w:t xml:space="preserve"> </w:t>
            </w:r>
            <w:r w:rsidR="007F5C4E">
              <w:rPr>
                <w:rFonts w:ascii="Sassoon Primary" w:hAnsi="Sassoon Primary"/>
                <w:lang w:val="en-US"/>
              </w:rPr>
              <w:t xml:space="preserve">ask literal and inference questions. </w:t>
            </w:r>
          </w:p>
          <w:p w14:paraId="374ACF95" w14:textId="12E40495" w:rsidR="00472B0A" w:rsidRPr="006756AE" w:rsidRDefault="00472B0A" w:rsidP="00472B0A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assoon Primary" w:hAnsi="Sassoon Primary"/>
                <w:lang w:val="en-US"/>
              </w:rPr>
              <w:t>Eg</w:t>
            </w:r>
            <w:proofErr w:type="spellEnd"/>
            <w:r>
              <w:rPr>
                <w:rFonts w:ascii="Sassoon Primary" w:hAnsi="Sassoon Primary"/>
                <w:lang w:val="en-US"/>
              </w:rPr>
              <w:t>:</w:t>
            </w:r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questions about text, with discussion with the teacher. </w:t>
            </w:r>
          </w:p>
          <w:p w14:paraId="4C0A5428" w14:textId="77777777" w:rsidR="00472B0A" w:rsidRPr="006756AE" w:rsidRDefault="00472B0A" w:rsidP="00472B0A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>Who is Noi?</w:t>
            </w:r>
          </w:p>
          <w:p w14:paraId="434B51E1" w14:textId="77777777" w:rsidR="00472B0A" w:rsidRPr="006756AE" w:rsidRDefault="00472B0A" w:rsidP="00472B0A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Where does Noi live? </w:t>
            </w:r>
          </w:p>
          <w:p w14:paraId="3B910C4A" w14:textId="77777777" w:rsidR="00472B0A" w:rsidRPr="006756AE" w:rsidRDefault="00472B0A" w:rsidP="00472B0A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What did Dad do all day long? </w:t>
            </w:r>
          </w:p>
          <w:p w14:paraId="46914DC5" w14:textId="77777777" w:rsidR="00472B0A" w:rsidRPr="006756AE" w:rsidRDefault="00472B0A" w:rsidP="00472B0A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Why did Dad not come back until dark? </w:t>
            </w:r>
          </w:p>
          <w:p w14:paraId="4F616511" w14:textId="77777777" w:rsidR="00472B0A" w:rsidRPr="006756AE" w:rsidRDefault="00472B0A" w:rsidP="00472B0A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Why was the whale an excellent listener? </w:t>
            </w:r>
          </w:p>
          <w:p w14:paraId="666F2998" w14:textId="77777777" w:rsidR="00472B0A" w:rsidRPr="006756AE" w:rsidRDefault="00472B0A" w:rsidP="00472B0A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>Why did this make Noi feel better?</w:t>
            </w:r>
          </w:p>
          <w:p w14:paraId="519BA60D" w14:textId="77777777" w:rsidR="00472B0A" w:rsidRPr="006756AE" w:rsidRDefault="00472B0A" w:rsidP="00472B0A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>Why would dad be angry about the whale in the bath?</w:t>
            </w:r>
          </w:p>
          <w:p w14:paraId="5B3E27E6" w14:textId="77777777" w:rsidR="00472B0A" w:rsidRPr="006756AE" w:rsidRDefault="00472B0A" w:rsidP="00472B0A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>How did Noi manage to feed the whale?</w:t>
            </w:r>
          </w:p>
          <w:p w14:paraId="7A8D80F6" w14:textId="77777777" w:rsidR="00472B0A" w:rsidRPr="006756AE" w:rsidRDefault="00472B0A" w:rsidP="00472B0A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Towards the end of the story, why did Dad feel sad for Noi? </w:t>
            </w:r>
          </w:p>
          <w:p w14:paraId="79FE6076" w14:textId="2199587A" w:rsidR="00472B0A" w:rsidRDefault="00472B0A" w:rsidP="00472B0A">
            <w:pPr>
              <w:rPr>
                <w:rFonts w:ascii="Sassoon Primary" w:hAnsi="Sassoon Primary"/>
                <w:lang w:val="en-US"/>
              </w:rPr>
            </w:pPr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Why was Noi happy that his </w:t>
            </w:r>
            <w:proofErr w:type="gramStart"/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>Dad</w:t>
            </w:r>
            <w:proofErr w:type="gramEnd"/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was with him when he had to say goodbye to the whale?</w:t>
            </w:r>
          </w:p>
          <w:p w14:paraId="16CB3BD5" w14:textId="77777777" w:rsidR="00293F67" w:rsidRDefault="00293F67" w:rsidP="00293F67">
            <w:pPr>
              <w:spacing w:after="160" w:line="259" w:lineRule="auto"/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6E79E056" w14:textId="5B20F5A7" w:rsidR="00831BB0" w:rsidRPr="006756AE" w:rsidRDefault="004E199F" w:rsidP="00831BB0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proofErr w:type="gramStart"/>
            <w:r w:rsidRPr="00B9529C">
              <w:rPr>
                <w:rFonts w:ascii="Sassoon Primary" w:hAnsi="Sassoon Primary"/>
                <w:lang w:val="en-US"/>
              </w:rPr>
              <w:t xml:space="preserve">Hook </w:t>
            </w:r>
            <w:r w:rsidRPr="00B9529C">
              <w:rPr>
                <w:rFonts w:ascii="Sassoon Primary" w:hAnsi="Sassoon Primary"/>
                <w:color w:val="0F0F0F"/>
              </w:rPr>
              <w:t xml:space="preserve"> </w:t>
            </w:r>
            <w:r>
              <w:rPr>
                <w:rFonts w:ascii="Sassoon Primary" w:hAnsi="Sassoon Primary"/>
                <w:color w:val="0F0F0F"/>
              </w:rPr>
              <w:t>-</w:t>
            </w:r>
            <w:proofErr w:type="gramEnd"/>
            <w:r w:rsidR="00831BB0">
              <w:rPr>
                <w:rFonts w:ascii="Sassoon Primary" w:hAnsi="Sassoon Primary"/>
                <w:color w:val="0F0F0F"/>
              </w:rPr>
              <w:t>drama</w:t>
            </w:r>
            <w:r>
              <w:rPr>
                <w:rFonts w:ascii="Sassoon Primary" w:hAnsi="Sassoon Primary"/>
                <w:color w:val="0F0F0F"/>
              </w:rPr>
              <w:t xml:space="preserve"> </w:t>
            </w:r>
            <w:r w:rsidR="00831BB0" w:rsidRPr="006756AE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in groups of 3. </w:t>
            </w:r>
          </w:p>
          <w:p w14:paraId="54A04085" w14:textId="77777777" w:rsidR="00831BB0" w:rsidRPr="006756AE" w:rsidRDefault="00831BB0" w:rsidP="00831BB0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>Use props or resources that may aid performances.</w:t>
            </w:r>
          </w:p>
          <w:p w14:paraId="58C889A5" w14:textId="77777777" w:rsidR="00831BB0" w:rsidRPr="006756AE" w:rsidRDefault="00831BB0" w:rsidP="00831BB0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</w:p>
          <w:p w14:paraId="205564EC" w14:textId="77777777" w:rsidR="00831BB0" w:rsidRPr="006756AE" w:rsidRDefault="00831BB0" w:rsidP="00831BB0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Some good examples to perform to class. Celebrating any added dialogue…etc. </w:t>
            </w:r>
          </w:p>
          <w:p w14:paraId="0DC30CBC" w14:textId="070D6D62" w:rsidR="004E199F" w:rsidRDefault="004E199F" w:rsidP="004E199F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</w:pPr>
          </w:p>
          <w:p w14:paraId="57CD3403" w14:textId="651AFDFC" w:rsidR="004E199F" w:rsidRPr="00B9529C" w:rsidRDefault="004E199F" w:rsidP="00293F67">
            <w:pPr>
              <w:spacing w:after="160" w:line="259" w:lineRule="auto"/>
              <w:rPr>
                <w:rFonts w:ascii="Sassoon Primary" w:hAnsi="Sassoon Primary"/>
                <w:b/>
                <w:bCs/>
                <w:lang w:val="en-US"/>
              </w:rPr>
            </w:pPr>
          </w:p>
        </w:tc>
        <w:tc>
          <w:tcPr>
            <w:tcW w:w="1985" w:type="dxa"/>
            <w:shd w:val="clear" w:color="auto" w:fill="auto"/>
          </w:tcPr>
          <w:p w14:paraId="672728AD" w14:textId="04F16CD3" w:rsidR="00293F67" w:rsidRPr="00C960AA" w:rsidRDefault="00BA2E5C" w:rsidP="00293F67">
            <w:pPr>
              <w:rPr>
                <w:rFonts w:ascii="Sassoon Primary" w:hAnsi="Sassoon Primary"/>
                <w:lang w:val="en-US"/>
              </w:rPr>
            </w:pPr>
            <w:r w:rsidRPr="00C960AA">
              <w:rPr>
                <w:rFonts w:ascii="Sassoon Primary" w:hAnsi="Sassoon Primary"/>
                <w:lang w:val="en-US"/>
              </w:rPr>
              <w:lastRenderedPageBreak/>
              <w:t>Simple sentence</w:t>
            </w:r>
            <w:r w:rsidR="00593AFB">
              <w:rPr>
                <w:rFonts w:ascii="Sassoon Primary" w:hAnsi="Sassoon Primary"/>
                <w:lang w:val="en-US"/>
              </w:rPr>
              <w:t>s</w:t>
            </w:r>
            <w:r w:rsidRPr="00C960AA">
              <w:rPr>
                <w:rFonts w:ascii="Sassoon Primary" w:hAnsi="Sassoon Primary"/>
                <w:lang w:val="en-US"/>
              </w:rPr>
              <w:t xml:space="preserve">. </w:t>
            </w:r>
          </w:p>
          <w:p w14:paraId="7979F580" w14:textId="77777777" w:rsidR="00BA2E5C" w:rsidRDefault="00BA2E5C" w:rsidP="00293F67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76513F50" w14:textId="3A5E7D2F" w:rsidR="00BA2E5C" w:rsidRPr="00BA2E5C" w:rsidRDefault="00BA2E5C" w:rsidP="00293F67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CF7072">
              <w:rPr>
                <w:rFonts w:ascii="Sassoon Primary" w:hAnsi="Sassoon Primary"/>
                <w:lang w:val="en-US"/>
              </w:rPr>
              <w:t>Compound sentences.</w:t>
            </w:r>
          </w:p>
        </w:tc>
        <w:tc>
          <w:tcPr>
            <w:tcW w:w="2496" w:type="dxa"/>
            <w:shd w:val="clear" w:color="auto" w:fill="auto"/>
          </w:tcPr>
          <w:p w14:paraId="3C57DE3F" w14:textId="29167854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</w:t>
            </w:r>
            <w:r w:rsidR="00BE4441">
              <w:rPr>
                <w:rFonts w:ascii="Sassoon Primary" w:hAnsi="Sassoon Primary"/>
                <w:lang w:val="en-US"/>
              </w:rPr>
              <w:t>ast</w:t>
            </w:r>
            <w:r>
              <w:rPr>
                <w:rFonts w:ascii="Sassoon Primary" w:hAnsi="Sassoon Primary"/>
                <w:lang w:val="en-US"/>
              </w:rPr>
              <w:t xml:space="preserve"> tense</w:t>
            </w:r>
          </w:p>
          <w:p w14:paraId="11F5DB60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25F6D34E" w14:textId="4E501EE5" w:rsidR="00293F67" w:rsidRPr="00082BFE" w:rsidRDefault="009F4BF3" w:rsidP="00BE4441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Retell story in three-five sentences, in order</w:t>
            </w:r>
            <w:r w:rsidR="007742A1">
              <w:rPr>
                <w:rFonts w:ascii="Sassoon Primary" w:hAnsi="Sassoon Primary"/>
                <w:lang w:val="en-US"/>
              </w:rPr>
              <w:t>.</w:t>
            </w:r>
          </w:p>
        </w:tc>
        <w:tc>
          <w:tcPr>
            <w:tcW w:w="3154" w:type="dxa"/>
            <w:shd w:val="clear" w:color="auto" w:fill="auto"/>
          </w:tcPr>
          <w:p w14:paraId="2454EEEA" w14:textId="77777777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 xml:space="preserve">Punctuation: </w:t>
            </w:r>
          </w:p>
          <w:p w14:paraId="695E3E87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5F91B1BC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for start of sentences</w:t>
            </w:r>
          </w:p>
          <w:p w14:paraId="735C5A54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Finger spaces </w:t>
            </w:r>
          </w:p>
          <w:p w14:paraId="39022AF9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23376003" w14:textId="77777777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0B23789F" w14:textId="77777777" w:rsidR="00287771" w:rsidRDefault="00287771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</w:t>
            </w:r>
            <w:r w:rsidRPr="00287771">
              <w:rPr>
                <w:rFonts w:ascii="Sassoon Primary" w:hAnsi="Sassoon Primary"/>
                <w:lang w:val="en-US"/>
              </w:rPr>
              <w:t>nd</w:t>
            </w:r>
          </w:p>
          <w:p w14:paraId="7C0336DF" w14:textId="186238A3" w:rsidR="002A1F9A" w:rsidRPr="00287771" w:rsidRDefault="00287771" w:rsidP="00293F67">
            <w:pPr>
              <w:rPr>
                <w:rFonts w:ascii="Sassoon Primary" w:hAnsi="Sassoon Primary"/>
                <w:lang w:val="en-US"/>
              </w:rPr>
            </w:pPr>
            <w:r w:rsidRPr="00287771">
              <w:rPr>
                <w:rFonts w:ascii="Sassoon Primary" w:hAnsi="Sassoon Primary"/>
                <w:lang w:val="en-US"/>
              </w:rPr>
              <w:t xml:space="preserve"> </w:t>
            </w:r>
          </w:p>
          <w:p w14:paraId="13DCBC41" w14:textId="1A5CFA83" w:rsidR="00293F67" w:rsidRPr="00EC4AE6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C4AE6">
              <w:rPr>
                <w:rFonts w:ascii="Sassoon Primary" w:hAnsi="Sassoon Primary"/>
                <w:b/>
                <w:bCs/>
                <w:lang w:val="en-US"/>
              </w:rPr>
              <w:t xml:space="preserve">Sentence type: </w:t>
            </w:r>
          </w:p>
          <w:p w14:paraId="0BECED2B" w14:textId="68C58001" w:rsidR="00BA2E5C" w:rsidRPr="00EC4AE6" w:rsidRDefault="00BA2E5C" w:rsidP="00BA2E5C">
            <w:pPr>
              <w:rPr>
                <w:rFonts w:ascii="Sassoon Primary" w:hAnsi="Sassoon Primary"/>
                <w:lang w:val="en-US"/>
              </w:rPr>
            </w:pPr>
            <w:r w:rsidRPr="00EC4AE6">
              <w:rPr>
                <w:rFonts w:ascii="Sassoon Primary" w:hAnsi="Sassoon Primary"/>
                <w:lang w:val="en-US"/>
              </w:rPr>
              <w:t>Statements (normal simple sentences/ compound sentences)</w:t>
            </w:r>
          </w:p>
          <w:p w14:paraId="1BF057D2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6E65D500" w14:textId="77777777" w:rsidR="00293F67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159B8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1C8AE5E0" w14:textId="17A187D6" w:rsidR="00D76ABB" w:rsidRDefault="00D76ABB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-</w:t>
            </w:r>
          </w:p>
          <w:p w14:paraId="091518E7" w14:textId="77777777" w:rsidR="00293F67" w:rsidRPr="00082BFE" w:rsidRDefault="00293F67" w:rsidP="00A723C8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939" w:type="dxa"/>
            <w:shd w:val="clear" w:color="auto" w:fill="auto"/>
          </w:tcPr>
          <w:p w14:paraId="2D0589E7" w14:textId="50593931" w:rsidR="00FE6403" w:rsidRDefault="00FE6403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CEW:</w:t>
            </w:r>
            <w:r w:rsidRPr="00A723C8">
              <w:rPr>
                <w:rFonts w:ascii="Sassoon Primary" w:hAnsi="Sassoon Primary"/>
                <w:lang w:val="en-US"/>
              </w:rPr>
              <w:t xml:space="preserve"> </w:t>
            </w:r>
            <w:r w:rsidR="00137F99">
              <w:rPr>
                <w:rFonts w:ascii="Sassoon Primary" w:hAnsi="Sassoon Primary"/>
                <w:lang w:val="en-US"/>
              </w:rPr>
              <w:t>the, was, go, so, his, said</w:t>
            </w:r>
            <w:r w:rsidR="00390A1B">
              <w:rPr>
                <w:rFonts w:ascii="Sassoon Primary" w:hAnsi="Sassoon Primary"/>
                <w:lang w:val="en-US"/>
              </w:rPr>
              <w:t>, he</w:t>
            </w:r>
          </w:p>
          <w:p w14:paraId="016C371C" w14:textId="77777777" w:rsidR="00571464" w:rsidRDefault="00571464" w:rsidP="00293F67">
            <w:pPr>
              <w:rPr>
                <w:rFonts w:ascii="Sassoon Primary" w:hAnsi="Sassoon Primary"/>
                <w:lang w:val="en-US"/>
              </w:rPr>
            </w:pPr>
          </w:p>
          <w:p w14:paraId="28B77D65" w14:textId="77777777" w:rsidR="00EE0900" w:rsidRPr="00A723C8" w:rsidRDefault="00EE0900" w:rsidP="00EE0900">
            <w:pPr>
              <w:rPr>
                <w:rFonts w:ascii="Sassoon Primary" w:hAnsi="Sassoon Primary"/>
                <w:lang w:val="en-US"/>
              </w:rPr>
            </w:pPr>
            <w:r w:rsidRPr="00A723C8">
              <w:rPr>
                <w:rFonts w:ascii="Sassoon Primary" w:hAnsi="Sassoon Primary"/>
                <w:lang w:val="en-US"/>
              </w:rPr>
              <w:t xml:space="preserve">Write the long date at the top of the page. </w:t>
            </w:r>
          </w:p>
          <w:p w14:paraId="078587CD" w14:textId="77777777" w:rsidR="00EE0900" w:rsidRDefault="00EE0900" w:rsidP="00293F67">
            <w:pPr>
              <w:rPr>
                <w:rFonts w:ascii="Sassoon Primary" w:hAnsi="Sassoon Primary"/>
                <w:lang w:val="en-US"/>
              </w:rPr>
            </w:pPr>
          </w:p>
          <w:p w14:paraId="09A855DC" w14:textId="77777777" w:rsidR="00EE0900" w:rsidRDefault="00EE0900" w:rsidP="00293F67">
            <w:pPr>
              <w:rPr>
                <w:rFonts w:ascii="Sassoon Primary" w:hAnsi="Sassoon Primary"/>
                <w:lang w:val="en-US"/>
              </w:rPr>
            </w:pPr>
          </w:p>
          <w:p w14:paraId="2E7C448B" w14:textId="77777777" w:rsidR="00571464" w:rsidRPr="00571464" w:rsidRDefault="00571464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571464">
              <w:rPr>
                <w:rFonts w:ascii="Sassoon Primary" w:hAnsi="Sassoon Primary"/>
                <w:b/>
                <w:bCs/>
                <w:lang w:val="en-US"/>
              </w:rPr>
              <w:t>Handwriting:</w:t>
            </w:r>
          </w:p>
          <w:p w14:paraId="7B832CE0" w14:textId="1E9E3B63" w:rsidR="00571464" w:rsidRDefault="00571464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Capital letters and corresponding </w:t>
            </w:r>
            <w:proofErr w:type="gramStart"/>
            <w:r>
              <w:rPr>
                <w:rFonts w:ascii="Sassoon Primary" w:hAnsi="Sassoon Primary"/>
                <w:lang w:val="en-US"/>
              </w:rPr>
              <w:t>lower case</w:t>
            </w:r>
            <w:proofErr w:type="gramEnd"/>
            <w:r>
              <w:rPr>
                <w:rFonts w:ascii="Sassoon Primary" w:hAnsi="Sassoon Primary"/>
                <w:lang w:val="en-US"/>
              </w:rPr>
              <w:t xml:space="preserve"> letters. (5</w:t>
            </w:r>
            <w:r w:rsidR="00B97B92">
              <w:rPr>
                <w:rFonts w:ascii="Sassoon Primary" w:hAnsi="Sassoon Primary"/>
                <w:lang w:val="en-US"/>
              </w:rPr>
              <w:t>/6</w:t>
            </w:r>
            <w:r>
              <w:rPr>
                <w:rFonts w:ascii="Sassoon Primary" w:hAnsi="Sassoon Primary"/>
                <w:lang w:val="en-US"/>
              </w:rPr>
              <w:t xml:space="preserve"> lower case letters and their corresponding capital letters per day)</w:t>
            </w:r>
          </w:p>
          <w:p w14:paraId="36DF0416" w14:textId="77777777" w:rsidR="00B97B92" w:rsidRDefault="00B97B92" w:rsidP="00293F67">
            <w:pPr>
              <w:rPr>
                <w:rFonts w:ascii="Sassoon Primary" w:hAnsi="Sassoon Primary"/>
                <w:lang w:val="en-US"/>
              </w:rPr>
            </w:pPr>
          </w:p>
          <w:p w14:paraId="3953962B" w14:textId="77777777" w:rsidR="00B97B92" w:rsidRPr="006756AE" w:rsidRDefault="00B97B92" w:rsidP="00B97B92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>Teach these first (letter formation remain the same except they are larger in size).</w:t>
            </w:r>
          </w:p>
          <w:p w14:paraId="0A1DEE82" w14:textId="56B4B827" w:rsidR="00B97B92" w:rsidRPr="00A723C8" w:rsidRDefault="00B97B92" w:rsidP="00B97B92">
            <w:pPr>
              <w:rPr>
                <w:rFonts w:ascii="Sassoon Primary" w:hAnsi="Sassoon Primary"/>
                <w:lang w:val="en-US"/>
              </w:rPr>
            </w:pPr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Cc    Oo   Ss   </w:t>
            </w:r>
            <w:proofErr w:type="spellStart"/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>Vv</w:t>
            </w:r>
            <w:proofErr w:type="spellEnd"/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   Ww   </w:t>
            </w:r>
            <w:proofErr w:type="spellStart"/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>Xx</w:t>
            </w:r>
            <w:proofErr w:type="spellEnd"/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   </w:t>
            </w:r>
            <w:proofErr w:type="spellStart"/>
            <w:r w:rsidRPr="006756AE">
              <w:rPr>
                <w:rFonts w:ascii="Sassoon Primary" w:hAnsi="Sassoon Primary"/>
                <w:sz w:val="20"/>
                <w:szCs w:val="20"/>
                <w:lang w:val="en-US"/>
              </w:rPr>
              <w:t>Zz</w:t>
            </w:r>
            <w:proofErr w:type="spellEnd"/>
          </w:p>
          <w:p w14:paraId="2AEC458B" w14:textId="77777777" w:rsidR="00FE6403" w:rsidRPr="00A723C8" w:rsidRDefault="00FE6403" w:rsidP="00293F67">
            <w:pPr>
              <w:rPr>
                <w:rFonts w:ascii="Sassoon Primary" w:hAnsi="Sassoon Primary"/>
                <w:lang w:val="en-US"/>
              </w:rPr>
            </w:pPr>
          </w:p>
          <w:p w14:paraId="6573787C" w14:textId="77777777" w:rsidR="001A3763" w:rsidRPr="00BE58CE" w:rsidRDefault="001A3763" w:rsidP="001A3763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Apply phonic knowledge reflecting the phonic phase currently attained.</w:t>
            </w:r>
          </w:p>
          <w:p w14:paraId="096906ED" w14:textId="77777777" w:rsidR="00293F67" w:rsidRPr="00082BFE" w:rsidRDefault="00293F67" w:rsidP="00EE0900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77777777" w:rsidR="00262256" w:rsidRDefault="00262256"/>
    <w:sectPr w:rsidR="00262256" w:rsidSect="00AC10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1056E"/>
    <w:rsid w:val="0006196C"/>
    <w:rsid w:val="00082BFE"/>
    <w:rsid w:val="000C038C"/>
    <w:rsid w:val="000D55C8"/>
    <w:rsid w:val="001168F4"/>
    <w:rsid w:val="00137F99"/>
    <w:rsid w:val="001479E3"/>
    <w:rsid w:val="00172DD5"/>
    <w:rsid w:val="00192001"/>
    <w:rsid w:val="001940AB"/>
    <w:rsid w:val="001A3763"/>
    <w:rsid w:val="001E6DEE"/>
    <w:rsid w:val="00262256"/>
    <w:rsid w:val="00262E8C"/>
    <w:rsid w:val="002664CC"/>
    <w:rsid w:val="00287771"/>
    <w:rsid w:val="0029300D"/>
    <w:rsid w:val="00293F67"/>
    <w:rsid w:val="002A1F9A"/>
    <w:rsid w:val="00390A1B"/>
    <w:rsid w:val="003943BB"/>
    <w:rsid w:val="003E44B1"/>
    <w:rsid w:val="003F1AD2"/>
    <w:rsid w:val="00471F8C"/>
    <w:rsid w:val="00472B0A"/>
    <w:rsid w:val="004B09D0"/>
    <w:rsid w:val="004C302E"/>
    <w:rsid w:val="004E199F"/>
    <w:rsid w:val="004E6AC1"/>
    <w:rsid w:val="004F47BB"/>
    <w:rsid w:val="00503FEF"/>
    <w:rsid w:val="00571464"/>
    <w:rsid w:val="00593AFB"/>
    <w:rsid w:val="005E41CF"/>
    <w:rsid w:val="0063024F"/>
    <w:rsid w:val="0063113A"/>
    <w:rsid w:val="006A6A5D"/>
    <w:rsid w:val="006D1DE6"/>
    <w:rsid w:val="006D4636"/>
    <w:rsid w:val="00714732"/>
    <w:rsid w:val="007151B0"/>
    <w:rsid w:val="007251BE"/>
    <w:rsid w:val="007517B1"/>
    <w:rsid w:val="00756203"/>
    <w:rsid w:val="007736A0"/>
    <w:rsid w:val="007742A1"/>
    <w:rsid w:val="007B2F4B"/>
    <w:rsid w:val="007C1677"/>
    <w:rsid w:val="007D052B"/>
    <w:rsid w:val="007F5C4E"/>
    <w:rsid w:val="00815D8A"/>
    <w:rsid w:val="00817AA2"/>
    <w:rsid w:val="00831BB0"/>
    <w:rsid w:val="0084129E"/>
    <w:rsid w:val="00890BCB"/>
    <w:rsid w:val="00892072"/>
    <w:rsid w:val="008D2952"/>
    <w:rsid w:val="0094196C"/>
    <w:rsid w:val="0096517A"/>
    <w:rsid w:val="00977C32"/>
    <w:rsid w:val="009A2591"/>
    <w:rsid w:val="009B30C4"/>
    <w:rsid w:val="009D7AD0"/>
    <w:rsid w:val="009F274D"/>
    <w:rsid w:val="009F4BF3"/>
    <w:rsid w:val="00A723C8"/>
    <w:rsid w:val="00A86CAB"/>
    <w:rsid w:val="00AC1094"/>
    <w:rsid w:val="00B36C4C"/>
    <w:rsid w:val="00B55773"/>
    <w:rsid w:val="00B9529C"/>
    <w:rsid w:val="00B97B92"/>
    <w:rsid w:val="00BA2E5C"/>
    <w:rsid w:val="00BA4639"/>
    <w:rsid w:val="00BE4441"/>
    <w:rsid w:val="00BE56E6"/>
    <w:rsid w:val="00C35EFB"/>
    <w:rsid w:val="00C811C0"/>
    <w:rsid w:val="00C960AA"/>
    <w:rsid w:val="00CF7072"/>
    <w:rsid w:val="00D37737"/>
    <w:rsid w:val="00D57C78"/>
    <w:rsid w:val="00D751F3"/>
    <w:rsid w:val="00D76ABB"/>
    <w:rsid w:val="00DC42A2"/>
    <w:rsid w:val="00DC55FD"/>
    <w:rsid w:val="00DF2DCF"/>
    <w:rsid w:val="00E750B7"/>
    <w:rsid w:val="00E975BF"/>
    <w:rsid w:val="00EC4AE6"/>
    <w:rsid w:val="00EE0900"/>
    <w:rsid w:val="00EE5429"/>
    <w:rsid w:val="00F36DE4"/>
    <w:rsid w:val="00F66E34"/>
    <w:rsid w:val="00F7727E"/>
    <w:rsid w:val="00FB36D2"/>
    <w:rsid w:val="00FE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1C75BA-B704-45DC-9285-5D110845F0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E33696-C1DE-4296-9986-A9B675DD34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7def8-8785-40a9-a5b5-1851c2f03225"/>
    <ds:schemaRef ds:uri="3c392e7c-675a-48a1-8a71-6b629c21f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269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95</cp:revision>
  <dcterms:created xsi:type="dcterms:W3CDTF">2024-04-12T09:25:00Z</dcterms:created>
  <dcterms:modified xsi:type="dcterms:W3CDTF">2024-10-05T14:27:00Z</dcterms:modified>
</cp:coreProperties>
</file>